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right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                                                  </w:t>
        <w:tab/>
        <w:tab/>
        <w:tab/>
        <w:t xml:space="preserve">          AL COMUNE DI SULZANO</w:t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Palatino Linotype" w:cs="Palatino Linotype" w:eastAsia="Palatino Linotype" w:hAnsi="Palatino Linotype"/>
          <w:b w:val="1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rtl w:val="0"/>
        </w:rPr>
        <w:t xml:space="preserve">ISTANZA: AVVISO PUBBLICO PER LA CONCESSIONE DI SOSTEGNI IN FAVORE DI OPERATORI ECONOMICI SITI NEL COMUNE DI SULZANO A VALERE SUL FONDO ISTITUITO CON L’ ART. 112 DEL DL 34/2020.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Palatino Linotype" w:cs="Palatino Linotype" w:eastAsia="Palatino Linotype" w:hAnsi="Palatino Linotype"/>
          <w:sz w:val="23"/>
          <w:szCs w:val="23"/>
          <w:u w:val="singl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u w:val="single"/>
          <w:rtl w:val="0"/>
        </w:rPr>
        <w:t xml:space="preserve">DOMANDA DI PARTECIPAZIONE.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Il/la sottoscritto/a      __________________________________________________________________ nato/a    _________________________________________ il     ________________ residente in  ________________   Via/Piazza      _________________________________ n._____ C.F.     ______________________________  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nella sua qualità di  titolare  legale rappresentante 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dell'impresa/studio professionale/attività economica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ragione sociale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_________________________________________________________ con sede legale in   ____________________________ Via /Piazza ___________________________________ n._____ Tel._____________________________________ PEC 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C.F.__________________________________ P.IVA___________________________________, iscritta alla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CCIAA di___________________________________ al n. _________________________  - settore di attività __________________________________________ (codice ATECO attività prevalente ________________), </w:t>
      </w: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con 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sz w:val="23"/>
          <w:szCs w:val="23"/>
          <w:u w:val="single"/>
          <w:rtl w:val="0"/>
        </w:rPr>
        <w:t xml:space="preserve">sede  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sz w:val="24"/>
          <w:szCs w:val="24"/>
          <w:u w:val="single"/>
          <w:rtl w:val="0"/>
        </w:rPr>
        <w:t xml:space="preserve">operativa/studio professionale ubicata/o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u w:val="single"/>
          <w:rtl w:val="0"/>
        </w:rPr>
        <w:t xml:space="preserve"> nel territorio comunale alla data di pubblicazione dell’avviso di cui all’oggetto,</w:t>
      </w: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 in  Via//Piazza __________________________ n._______ </w:t>
      </w:r>
    </w:p>
    <w:p w:rsidR="00000000" w:rsidDel="00000000" w:rsidP="00000000" w:rsidRDefault="00000000" w:rsidRPr="00000000" w14:paraId="0000000C">
      <w:pPr>
        <w:spacing w:line="360" w:lineRule="auto"/>
        <w:jc w:val="left"/>
        <w:rPr>
          <w:rFonts w:ascii="Palatino Linotype" w:cs="Palatino Linotype" w:eastAsia="Palatino Linotype" w:hAnsi="Palatino Linotype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center"/>
        <w:rPr>
          <w:rFonts w:ascii="Palatino Linotype" w:cs="Palatino Linotype" w:eastAsia="Palatino Linotype" w:hAnsi="Palatino Linotype"/>
          <w:b w:val="1"/>
          <w:sz w:val="23"/>
          <w:szCs w:val="23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3"/>
          <w:szCs w:val="23"/>
          <w:rtl w:val="0"/>
        </w:rPr>
        <w:t xml:space="preserve">CHIEDE DI ESSERE AMMESSO A PARTECIPARE ALL’AVVISO IN OGGETTO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left="240" w:right="229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ind w:left="0" w:right="229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e a tal fine, consapevole che le dichiarazioni rese nella presente domanda di partecipazione hanno valore di autocertificazione e/o dichiarazione sostitutiva di atto notorio ai sensi degli artt. 46 e 47 del DPR 28/12/2000 n°445, e che in caso di dichiarazioni mendaci o di esibizione di atti falsi o contenenti dati non corrispondenti a verità, si applicano le sanzioni anche penali previste dagli artt. 75 e 76 del DPR 28/12/2000 n°445, e si decade dai benefici ottenuti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ind w:left="240" w:right="229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ind w:left="240" w:right="229" w:firstLine="0"/>
        <w:jc w:val="center"/>
        <w:rPr>
          <w:rFonts w:ascii="Palatino Linotype" w:cs="Palatino Linotype" w:eastAsia="Palatino Linotype" w:hAnsi="Palatino Linotype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left="240" w:right="229" w:firstLine="0"/>
        <w:jc w:val="center"/>
        <w:rPr>
          <w:rFonts w:ascii="Palatino Linotype" w:cs="Palatino Linotype" w:eastAsia="Palatino Linotype" w:hAnsi="Palatino Linotype"/>
          <w:b w:val="1"/>
          <w:sz w:val="26"/>
          <w:szCs w:val="26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6"/>
          <w:szCs w:val="26"/>
          <w:rtl w:val="0"/>
        </w:rPr>
        <w:t xml:space="preserve">DICHIARA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ind w:left="240" w:right="229" w:firstLine="0"/>
        <w:jc w:val="center"/>
        <w:rPr>
          <w:rFonts w:ascii="Palatino Linotype" w:cs="Palatino Linotype" w:eastAsia="Palatino Linotype" w:hAnsi="Palatino Linotype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di aver letto e di accettare le norme contenute nell’avviso in oggetto; </w:t>
      </w:r>
    </w:p>
    <w:p w:rsidR="00000000" w:rsidDel="00000000" w:rsidP="00000000" w:rsidRDefault="00000000" w:rsidRPr="00000000" w14:paraId="00000015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di possedere/che tutti i requisiti previsti dall’avviso e di non essere soggetto escluso dal beneficio non rientrando in alcuna delle casistiche previste dal documento medesimo;</w:t>
      </w:r>
    </w:p>
    <w:p w:rsidR="00000000" w:rsidDel="00000000" w:rsidP="00000000" w:rsidRDefault="00000000" w:rsidRPr="00000000" w14:paraId="00000017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di essere intestatario almeno dal 1/1/2021 in via continuativa di utenza TARI relativa all’esercizio di attività professionale e ad uso non promiscuo (NON DOMESTICA);</w:t>
      </w:r>
    </w:p>
    <w:p w:rsidR="00000000" w:rsidDel="00000000" w:rsidP="00000000" w:rsidRDefault="00000000" w:rsidRPr="00000000" w14:paraId="00000019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che l’attività economica svolta risulta essere stata operativa (intesa come attiva) nel Comune di Sulzano alla data 1.1.2021 nonché alla data di pubblicazione dell’ Avviso di cui all’oggetto;</w:t>
      </w:r>
    </w:p>
    <w:p w:rsidR="00000000" w:rsidDel="00000000" w:rsidP="00000000" w:rsidRDefault="00000000" w:rsidRPr="00000000" w14:paraId="0000001B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di avere sede legale e/o operativa o studio professionale, non ad uso promiscuo, nel territorio comunale;</w:t>
      </w:r>
    </w:p>
    <w:p w:rsidR="00000000" w:rsidDel="00000000" w:rsidP="00000000" w:rsidRDefault="00000000" w:rsidRPr="00000000" w14:paraId="0000001D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di essere regolarmente iscritto al Registro Imprese istituito presso le CCIAA o equivalente (ordini e collegi professionali, ad esempio), qualora tenuto;</w:t>
      </w:r>
    </w:p>
    <w:p w:rsidR="00000000" w:rsidDel="00000000" w:rsidP="00000000" w:rsidRDefault="00000000" w:rsidRPr="00000000" w14:paraId="0000001F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di trovarsi nel pieno e libero esercizio dei propri diritti, non essendo in stato di scioglimento o liquidazione volontaria e non essendo sottoposto a procedure di fallimento, concordato preventivo, liquidazione coatta amministrativa e amministrazione controllata o straordinaria;</w:t>
      </w:r>
    </w:p>
    <w:p w:rsidR="00000000" w:rsidDel="00000000" w:rsidP="00000000" w:rsidRDefault="00000000" w:rsidRPr="00000000" w14:paraId="00000021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che non sussistono cause di decadenza o sospensione previste dalla legge;</w:t>
      </w:r>
    </w:p>
    <w:p w:rsidR="00000000" w:rsidDel="00000000" w:rsidP="00000000" w:rsidRDefault="00000000" w:rsidRPr="00000000" w14:paraId="00000023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di non aver subito, anche in relazione ai soggetti muniti di poteri ed indicati all’art. 80 del Codice dei Contratti, una pronuncia di sentenza passata in giudicato o decreto penale di condanna divenuta irrevocabile o sentenza ai sensi dell’art. 444 C.P.P., per reati contro la Pubblica Amministrazione e per reati contro il patrimonio che abbiano comportato una pena detentiva superiore ai due anni;</w:t>
      </w:r>
    </w:p>
    <w:p w:rsidR="00000000" w:rsidDel="00000000" w:rsidP="00000000" w:rsidRDefault="00000000" w:rsidRPr="00000000" w14:paraId="00000025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di non trovarsi in condizioni ostative, comunque denominate, all’erogazione del contributo, secondo quanto previsto dalla legislazione vigente;</w:t>
      </w:r>
    </w:p>
    <w:p w:rsidR="00000000" w:rsidDel="00000000" w:rsidP="00000000" w:rsidRDefault="00000000" w:rsidRPr="00000000" w14:paraId="00000027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di non trovarsi in posizione debitoria nei confronti del Comune di Sulzano e di essere consapevole che si potrà comunque ricevere il sostegno di cui al presente Avviso solo se si provvederà a regolarizzare la propria posizione, quantomeno fino a concorrenza del valore del contributo astrattamente erogabile, entro 10 giorni dalla formale richiesta a tal fine inoltrata degli uffici;</w:t>
      </w:r>
    </w:p>
    <w:p w:rsidR="00000000" w:rsidDel="00000000" w:rsidP="00000000" w:rsidRDefault="00000000" w:rsidRPr="00000000" w14:paraId="00000029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4"/>
          <w:szCs w:val="24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di non esercitare attività di carattere professionale individuale e al contempo un rapporto di lavoro dipendente a tempo indeterminato o determinato e di non fruire di pensione di vecchiaia/anzianità.</w:t>
      </w:r>
    </w:p>
    <w:p w:rsidR="00000000" w:rsidDel="00000000" w:rsidP="00000000" w:rsidRDefault="00000000" w:rsidRPr="00000000" w14:paraId="0000002A">
      <w:pPr>
        <w:spacing w:after="27"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ind w:left="240" w:right="229" w:firstLine="0"/>
        <w:jc w:val="center"/>
        <w:rPr>
          <w:rFonts w:ascii="Palatino Linotype" w:cs="Palatino Linotype" w:eastAsia="Palatino Linotype" w:hAnsi="Palatino Linotype"/>
          <w:b w:val="1"/>
          <w:sz w:val="26"/>
          <w:szCs w:val="26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6"/>
          <w:szCs w:val="26"/>
          <w:rtl w:val="0"/>
        </w:rPr>
        <w:t xml:space="preserve">INOLTRE DICHIARA</w:t>
      </w:r>
    </w:p>
    <w:p w:rsidR="00000000" w:rsidDel="00000000" w:rsidP="00000000" w:rsidRDefault="00000000" w:rsidRPr="00000000" w14:paraId="0000002D">
      <w:pPr>
        <w:widowControl w:val="0"/>
        <w:spacing w:line="240" w:lineRule="auto"/>
        <w:ind w:left="360" w:firstLine="0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di aver subìto una </w:t>
      </w:r>
      <w:r w:rsidDel="00000000" w:rsidR="00000000" w:rsidRPr="00000000">
        <w:rPr>
          <w:rFonts w:ascii="Palatino Linotype" w:cs="Palatino Linotype" w:eastAsia="Palatino Linotype" w:hAnsi="Palatino Linotype"/>
          <w:sz w:val="24"/>
          <w:szCs w:val="24"/>
          <w:rtl w:val="0"/>
        </w:rPr>
        <w:t xml:space="preserve">percentuale di aumento degli oneri delle utenze Tari  riferita al confronto tra quello del periodo 1/1/2021 – 30/6/2021 e quello del periodo 1/1/2022 – 30/6/2022 quantomeno pari al 20%.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left="0" w:firstLine="0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Il pagamento dell’eventuale contributo assegnato dovrà essere effettuato mediante accreditamento sul conto corrente bancario/postale intestato a 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sz w:val="23"/>
          <w:szCs w:val="23"/>
          <w:rtl w:val="0"/>
        </w:rPr>
        <w:t xml:space="preserve">______________________________________ </w:t>
      </w: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aperto presso l’istituto di credito ___________________________________________________agenzia di ______________________ IBAN _______________________________________________________;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Palatino Linotype" w:cs="Palatino Linotype" w:eastAsia="Palatino Linotype" w:hAnsi="Palatino Linotype"/>
          <w:i w:val="1"/>
          <w:sz w:val="23"/>
          <w:szCs w:val="23"/>
        </w:rPr>
      </w:pPr>
      <w:r w:rsidDel="00000000" w:rsidR="00000000" w:rsidRPr="00000000">
        <w:rPr>
          <w:rFonts w:ascii="Palatino Linotype" w:cs="Palatino Linotype" w:eastAsia="Palatino Linotype" w:hAnsi="Palatino Linotype"/>
          <w:i w:val="1"/>
          <w:sz w:val="23"/>
          <w:szCs w:val="23"/>
          <w:rtl w:val="0"/>
        </w:rPr>
        <w:t xml:space="preserve">N.B.: L’IBAN deve obbligatoriamente corrispondere a conti correnti accesi presso istituti di credito o presso Poste Italiane; sono espressamente escluse forme di pagamento diverse (es. su carte di credito o carte prepagate). </w:t>
      </w:r>
    </w:p>
    <w:p w:rsidR="00000000" w:rsidDel="00000000" w:rsidP="00000000" w:rsidRDefault="00000000" w:rsidRPr="00000000" w14:paraId="00000032">
      <w:pPr>
        <w:spacing w:line="360" w:lineRule="auto"/>
        <w:jc w:val="center"/>
        <w:rPr>
          <w:rFonts w:ascii="Palatino Linotype" w:cs="Palatino Linotype" w:eastAsia="Palatino Linotype" w:hAnsi="Palatino Linotype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jc w:val="center"/>
        <w:rPr>
          <w:rFonts w:ascii="Palatino Linotype" w:cs="Palatino Linotype" w:eastAsia="Palatino Linotype" w:hAnsi="Palatino Linotype"/>
          <w:b w:val="1"/>
          <w:sz w:val="23"/>
          <w:szCs w:val="23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3"/>
          <w:szCs w:val="23"/>
          <w:rtl w:val="0"/>
        </w:rPr>
        <w:t xml:space="preserve">DICHIARA INFINE</w:t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bookmarkStart w:colFirst="0" w:colLast="0" w:name="_gjdgxs" w:id="0"/>
      <w:bookmarkEnd w:id="0"/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di essere informato e di autorizzare il Comune a trattare i dati personali forniti per la partecipazione all’Avviso di cui all’oggetto, raccogliendoli in archivi informatici e cartacei ed elaborandoli unicamente al fine di gestire il Bando stesso ed ogni attività connessa, nel rispetto dei principi di correttezza, liceità, trasparenza, tutela della riservatezza. </w:t>
      </w:r>
    </w:p>
    <w:p w:rsidR="00000000" w:rsidDel="00000000" w:rsidP="00000000" w:rsidRDefault="00000000" w:rsidRPr="00000000" w14:paraId="00000035">
      <w:pPr>
        <w:spacing w:line="360" w:lineRule="auto"/>
        <w:jc w:val="both"/>
        <w:rPr>
          <w:rFonts w:ascii="Palatino Linotype" w:cs="Palatino Linotype" w:eastAsia="Palatino Linotype" w:hAnsi="Palatino Linotyp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jc w:val="both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_______________ </w:t>
      </w:r>
    </w:p>
    <w:p w:rsidR="00000000" w:rsidDel="00000000" w:rsidP="00000000" w:rsidRDefault="00000000" w:rsidRPr="00000000" w14:paraId="00000037">
      <w:pPr>
        <w:spacing w:line="360" w:lineRule="auto"/>
        <w:jc w:val="both"/>
        <w:rPr>
          <w:rFonts w:ascii="Palatino Linotype" w:cs="Palatino Linotype" w:eastAsia="Palatino Linotype" w:hAnsi="Palatino Linotype"/>
          <w:sz w:val="19"/>
          <w:szCs w:val="19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            </w:t>
      </w:r>
      <w:r w:rsidDel="00000000" w:rsidR="00000000" w:rsidRPr="00000000">
        <w:rPr>
          <w:rFonts w:ascii="Palatino Linotype" w:cs="Palatino Linotype" w:eastAsia="Palatino Linotype" w:hAnsi="Palatino Linotype"/>
          <w:sz w:val="19"/>
          <w:szCs w:val="19"/>
          <w:rtl w:val="0"/>
        </w:rPr>
        <w:t xml:space="preserve">data</w:t>
      </w:r>
    </w:p>
    <w:p w:rsidR="00000000" w:rsidDel="00000000" w:rsidP="00000000" w:rsidRDefault="00000000" w:rsidRPr="00000000" w14:paraId="00000038">
      <w:pPr>
        <w:spacing w:line="360" w:lineRule="auto"/>
        <w:jc w:val="right"/>
        <w:rPr>
          <w:rFonts w:ascii="Palatino Linotype" w:cs="Palatino Linotype" w:eastAsia="Palatino Linotype" w:hAnsi="Palatino Linotype"/>
          <w:sz w:val="23"/>
          <w:szCs w:val="23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3"/>
          <w:szCs w:val="23"/>
          <w:rtl w:val="0"/>
        </w:rPr>
        <w:t xml:space="preserve">                                                                                      firma (preferibilmente digitale)       __________________________________________ </w:t>
      </w:r>
    </w:p>
    <w:p w:rsidR="00000000" w:rsidDel="00000000" w:rsidP="00000000" w:rsidRDefault="00000000" w:rsidRPr="00000000" w14:paraId="00000039">
      <w:pPr>
        <w:spacing w:line="360" w:lineRule="auto"/>
        <w:jc w:val="both"/>
        <w:rPr>
          <w:rFonts w:ascii="Palatino Linotype" w:cs="Palatino Linotype" w:eastAsia="Palatino Linotype" w:hAnsi="Palatino Linotyp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color w:val="ff000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rtl w:val="0"/>
        </w:rPr>
        <w:t xml:space="preserve">Si allega ai sensi del D.P.R. n° 445/2000 copia di documento di riconoscimento del firmatario, in corso di validità 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color w:val="ff0000"/>
          <w:rtl w:val="0"/>
        </w:rPr>
        <w:t xml:space="preserve">(OBBLIGATORIO)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